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F3" w:rsidRPr="00A27E40" w:rsidRDefault="002437F3" w:rsidP="00A27E4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ROTATIONAL ATHERECTOMY OF A COMPLEX CALCIFIC VENOUS BYPASS GRAFT</w:t>
      </w:r>
    </w:p>
    <w:p w:rsidR="00A27E40" w:rsidRDefault="00A27E40" w:rsidP="00A27E4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I. </w:t>
      </w:r>
      <w:proofErr w:type="spellStart"/>
      <w:r w:rsidRPr="00A27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Baig</w:t>
      </w:r>
      <w:proofErr w:type="spellEnd"/>
      <w:r w:rsidRPr="00A27E40">
        <w:rPr>
          <w:rFonts w:ascii="Times New Roman" w:eastAsia="Times New Roman" w:hAnsi="Times New Roman" w:cs="Times New Roman"/>
          <w:color w:val="000000"/>
          <w:sz w:val="24"/>
          <w:szCs w:val="24"/>
        </w:rPr>
        <w:t>, S. Ahmed, C. Patel, S. Green</w:t>
      </w:r>
    </w:p>
    <w:p w:rsidR="002437F3" w:rsidRDefault="002437F3" w:rsidP="00A27E4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Geisinger </w:t>
      </w:r>
      <w:r w:rsidR="00A27E40" w:rsidRPr="00A27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Medical Center, Danville, </w:t>
      </w:r>
      <w:r w:rsidRPr="00A27E40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A27E40" w:rsidRPr="00A27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27E40">
        <w:rPr>
          <w:rFonts w:ascii="Times New Roman" w:eastAsia="Times New Roman" w:hAnsi="Times New Roman" w:cs="Times New Roman"/>
          <w:color w:val="000000"/>
          <w:sz w:val="24"/>
          <w:szCs w:val="24"/>
        </w:rPr>
        <w:t>USA</w:t>
      </w:r>
    </w:p>
    <w:p w:rsidR="00A27E40" w:rsidRPr="00A27E40" w:rsidRDefault="00A27E40" w:rsidP="00A27E4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E40" w:rsidRDefault="002437F3" w:rsidP="00A27E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</w:t>
      </w:r>
      <w:r w:rsidR="00A27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27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Rotational Atherectomy (RA) is used in native coronary arteries when standard balloon dilation fails. RA in saphenous vein grafts is contraindicated. An </w:t>
      </w:r>
      <w:proofErr w:type="gramStart"/>
      <w:r w:rsidRPr="00A27E40">
        <w:rPr>
          <w:rFonts w:ascii="Times New Roman" w:eastAsia="Times New Roman" w:hAnsi="Times New Roman" w:cs="Times New Roman"/>
          <w:color w:val="000000"/>
          <w:sz w:val="24"/>
          <w:szCs w:val="24"/>
        </w:rPr>
        <w:t>82 year old</w:t>
      </w:r>
      <w:proofErr w:type="gramEnd"/>
      <w:r w:rsidRPr="00A27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female with CABG in 1997, presented with NSTEMI. A complex calcific lesion, involving the ostial segment of the SVG graft required lesion modification with RA. </w:t>
      </w:r>
    </w:p>
    <w:p w:rsidR="00A27E40" w:rsidRDefault="002437F3" w:rsidP="00A27E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</w:t>
      </w:r>
      <w:r w:rsidR="00A27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27E40">
        <w:rPr>
          <w:rFonts w:ascii="Times New Roman" w:eastAsia="Times New Roman" w:hAnsi="Times New Roman" w:cs="Times New Roman"/>
          <w:color w:val="000000"/>
          <w:sz w:val="24"/>
          <w:szCs w:val="24"/>
        </w:rPr>
        <w:t> Coronary angiography revealed a 90% occluded, 20mm, complex type C, culprit lesion at the proximal aortic anastomosis of the vein graft to the 1</w:t>
      </w:r>
      <w:r w:rsidRPr="00A27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A27E40">
        <w:rPr>
          <w:rFonts w:ascii="Times New Roman" w:eastAsia="Times New Roman" w:hAnsi="Times New Roman" w:cs="Times New Roman"/>
          <w:color w:val="000000"/>
          <w:sz w:val="24"/>
          <w:szCs w:val="24"/>
        </w:rPr>
        <w:t> obtuse marginal (OM) (fig A). A JR4 guide was used. A Pilot 50 was used to wire the lesion. Direct stenting was unsuccessful due to inability to pass the stent. Pre-dilations with a 1.2 and 2.5 (mm) complaint balloon at high pressure were unsuccessful. A fine-cross catheter was used to exchange the pilot for a Rota-floppy wire and rotational atherectomy was then performed using a 1.25mm burr. This allowed passage of a 2.75 X 24 mm synergy stent which was deployed. After post dilation with a non-compliant balloon, a 30% residual stenosis was present (fig B). TIMI 3 flow was present in bypassed obtuse marginal branch artery. </w:t>
      </w:r>
    </w:p>
    <w:p w:rsidR="00A27E40" w:rsidRDefault="002437F3" w:rsidP="00A27E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</w:t>
      </w:r>
      <w:r w:rsidR="00A27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27E40">
        <w:rPr>
          <w:rFonts w:ascii="Times New Roman" w:eastAsia="Times New Roman" w:hAnsi="Times New Roman" w:cs="Times New Roman"/>
          <w:color w:val="000000"/>
          <w:sz w:val="24"/>
          <w:szCs w:val="24"/>
        </w:rPr>
        <w:t> The calcified 90% ostial stenosis of the SVG underwent successful rotational atherectomy and placement of a drug eluting stent after failure of graft dilation with standard balloon techniques. </w:t>
      </w:r>
    </w:p>
    <w:p w:rsidR="00A27E40" w:rsidRDefault="002437F3" w:rsidP="00A27E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</w:t>
      </w:r>
      <w:r w:rsidR="00A27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27E40">
        <w:rPr>
          <w:rFonts w:ascii="Times New Roman" w:eastAsia="Times New Roman" w:hAnsi="Times New Roman" w:cs="Times New Roman"/>
          <w:color w:val="000000"/>
          <w:sz w:val="24"/>
          <w:szCs w:val="24"/>
        </w:rPr>
        <w:t> Rotational atherectomy in patients with unfavorable characteristics and limited treatment options due to inability to dilate SVG lesions may be a safe and reasonable option</w:t>
      </w:r>
      <w:r w:rsidR="00A27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7F3" w:rsidRPr="00A27E40" w:rsidRDefault="002437F3" w:rsidP="00A27E4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tgtFrame="_blank" w:history="1">
        <w:r w:rsidRPr="00A27E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 w:rsidRPr="00A27E4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D969C50" wp14:editId="15F7B69B">
              <wp:extent cx="4618800" cy="3510000"/>
              <wp:effectExtent l="0" t="0" r="0" b="0"/>
              <wp:docPr id="66" name="Picture 66" descr="https://files.abstractsonline.com/CTRL/9B/2/ED0/54E/7E7/4AA/5AF/AAF/285/236/A84/7B/g475_1.png?noCache=26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files.abstractsonline.com/CTRL/9B/2/ED0/54E/7E7/4AA/5AF/AAF/285/236/A84/7B/g475_1.png?noCache=26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8800" cy="351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345DBB" w:rsidRPr="00A27E40" w:rsidRDefault="00647C61" w:rsidP="00A27E40">
      <w:pPr>
        <w:rPr>
          <w:sz w:val="24"/>
          <w:szCs w:val="24"/>
        </w:rPr>
      </w:pPr>
      <w:bookmarkStart w:id="0" w:name="_GoBack"/>
      <w:bookmarkEnd w:id="0"/>
    </w:p>
    <w:sectPr w:rsidR="00345DBB" w:rsidRPr="00A27E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C61" w:rsidRDefault="00647C61" w:rsidP="00A27E40">
      <w:r>
        <w:separator/>
      </w:r>
    </w:p>
  </w:endnote>
  <w:endnote w:type="continuationSeparator" w:id="0">
    <w:p w:rsidR="00647C61" w:rsidRDefault="00647C61" w:rsidP="00A2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C61" w:rsidRDefault="00647C61" w:rsidP="00A27E40">
      <w:r>
        <w:separator/>
      </w:r>
    </w:p>
  </w:footnote>
  <w:footnote w:type="continuationSeparator" w:id="0">
    <w:p w:rsidR="00647C61" w:rsidRDefault="00647C61" w:rsidP="00A2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E40" w:rsidRPr="00A27E40" w:rsidRDefault="00A27E40" w:rsidP="00A27E40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27E40">
      <w:rPr>
        <w:rFonts w:ascii="Times New Roman" w:eastAsia="Times New Roman" w:hAnsi="Times New Roman" w:cs="Times New Roman"/>
        <w:color w:val="000000"/>
        <w:sz w:val="24"/>
        <w:szCs w:val="24"/>
      </w:rPr>
      <w:t>18-A-475-IAC</w:t>
    </w:r>
  </w:p>
  <w:p w:rsidR="00A27E40" w:rsidRPr="00A27E40" w:rsidRDefault="00A27E40" w:rsidP="00A27E40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27E40">
      <w:rPr>
        <w:rFonts w:ascii="Times New Roman" w:eastAsia="Times New Roman" w:hAnsi="Times New Roman" w:cs="Times New Roman"/>
        <w:color w:val="000000"/>
        <w:sz w:val="24"/>
        <w:szCs w:val="24"/>
      </w:rPr>
      <w:t>22. Percutaneous Coronary Intervention</w:t>
    </w:r>
  </w:p>
  <w:p w:rsidR="00A27E40" w:rsidRDefault="00A27E40">
    <w:pPr>
      <w:pStyle w:val="Header"/>
    </w:pPr>
  </w:p>
  <w:p w:rsidR="00A27E40" w:rsidRDefault="00A27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F3"/>
    <w:rsid w:val="002437F3"/>
    <w:rsid w:val="0030401F"/>
    <w:rsid w:val="00647C61"/>
    <w:rsid w:val="008A10D5"/>
    <w:rsid w:val="00A128E1"/>
    <w:rsid w:val="00A27E40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5FD5"/>
  <w15:chartTrackingRefBased/>
  <w15:docId w15:val="{C07DC350-3EE9-409E-9F2C-46D19346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E40"/>
  </w:style>
  <w:style w:type="paragraph" w:styleId="Footer">
    <w:name w:val="footer"/>
    <w:basedOn w:val="Normal"/>
    <w:link w:val="FooterChar"/>
    <w:uiPriority w:val="99"/>
    <w:unhideWhenUsed/>
    <w:rsid w:val="00A27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E40"/>
  </w:style>
  <w:style w:type="paragraph" w:styleId="ListParagraph">
    <w:name w:val="List Paragraph"/>
    <w:basedOn w:val="Normal"/>
    <w:uiPriority w:val="34"/>
    <w:qFormat/>
    <w:rsid w:val="00A2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abstractsonline.com/CTRL/9B/2/ED0/54E/7E7/4AA/5AF/AAF/285/236/A84/7B/g475_1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2018-05-31T16:11:00Z</dcterms:created>
  <dcterms:modified xsi:type="dcterms:W3CDTF">2018-05-31T16:14:00Z</dcterms:modified>
</cp:coreProperties>
</file>